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B44E" w14:textId="1F527106" w:rsidR="004572CC" w:rsidRPr="001157FA" w:rsidRDefault="004572CC" w:rsidP="004572CC">
      <w:pPr>
        <w:pStyle w:val="CRCoverPage"/>
        <w:outlineLvl w:val="0"/>
        <w:rPr>
          <w:b/>
          <w:sz w:val="24"/>
          <w:szCs w:val="24"/>
          <w:lang w:val="de-DE" w:eastAsia="zh-CN"/>
        </w:rPr>
      </w:pPr>
      <w:r w:rsidRPr="001157FA">
        <w:rPr>
          <w:b/>
          <w:sz w:val="24"/>
          <w:szCs w:val="24"/>
        </w:rPr>
        <w:t>3GPP TSG-RAN WG3 #1</w:t>
      </w:r>
      <w:r w:rsidR="007D096B" w:rsidRPr="001157FA">
        <w:rPr>
          <w:b/>
          <w:sz w:val="24"/>
          <w:szCs w:val="24"/>
        </w:rPr>
        <w:t>1</w:t>
      </w:r>
      <w:r w:rsidR="00743819" w:rsidRPr="001157FA">
        <w:rPr>
          <w:b/>
          <w:sz w:val="24"/>
          <w:szCs w:val="24"/>
        </w:rPr>
        <w:t>4</w:t>
      </w:r>
      <w:r w:rsidR="005C1CA2" w:rsidRPr="001157FA">
        <w:rPr>
          <w:b/>
          <w:sz w:val="24"/>
          <w:szCs w:val="24"/>
        </w:rPr>
        <w:t>bis</w:t>
      </w:r>
      <w:r w:rsidR="005706B7" w:rsidRPr="001157FA">
        <w:rPr>
          <w:b/>
          <w:sz w:val="24"/>
          <w:szCs w:val="24"/>
        </w:rPr>
        <w:t>-e</w:t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="000464A0">
        <w:rPr>
          <w:b/>
          <w:sz w:val="24"/>
          <w:szCs w:val="24"/>
        </w:rPr>
        <w:t>R3-22</w:t>
      </w:r>
      <w:r w:rsidR="007F3A9C">
        <w:rPr>
          <w:b/>
          <w:sz w:val="24"/>
          <w:szCs w:val="24"/>
        </w:rPr>
        <w:t>13</w:t>
      </w:r>
      <w:r w:rsidR="000A33D1">
        <w:rPr>
          <w:b/>
          <w:sz w:val="24"/>
          <w:szCs w:val="24"/>
        </w:rPr>
        <w:t>79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A4F1935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B079D" w:rsidRPr="003B079D">
        <w:t xml:space="preserve">LS </w:t>
      </w:r>
      <w:r w:rsidR="0064083A" w:rsidRPr="0064083A">
        <w:t xml:space="preserve">on </w:t>
      </w:r>
      <w:r w:rsidR="00951B1D">
        <w:t>RAN Initiated Release due to out-of-PLMN area condition</w:t>
      </w:r>
    </w:p>
    <w:p w14:paraId="61F85D6F" w14:textId="45D4B831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0A33D1">
        <w:rPr>
          <w:rFonts w:ascii="Arial" w:hAnsi="Arial" w:cs="Arial"/>
          <w:b/>
        </w:rPr>
        <w:t>Release:</w:t>
      </w:r>
      <w:r w:rsidRPr="000A33D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102548FD" w14:textId="7FF76223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r w:rsidRPr="000A33D1">
        <w:rPr>
          <w:rFonts w:ascii="Arial" w:hAnsi="Arial" w:cs="Arial"/>
          <w:b/>
        </w:rPr>
        <w:t>Work Item:</w:t>
      </w:r>
      <w:r w:rsidRPr="000A33D1">
        <w:rPr>
          <w:rFonts w:ascii="Arial" w:hAnsi="Arial" w:cs="Arial"/>
          <w:b/>
          <w:bCs/>
        </w:rPr>
        <w:tab/>
      </w:r>
      <w:proofErr w:type="spellStart"/>
      <w:r w:rsidR="00E8175C" w:rsidRPr="00E8175C">
        <w:rPr>
          <w:rFonts w:ascii="Arial" w:hAnsi="Arial" w:cs="Arial"/>
          <w:b/>
          <w:bCs/>
        </w:rPr>
        <w:t>NR_NTN_solutions</w:t>
      </w:r>
      <w:proofErr w:type="spellEnd"/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38584091" w14:textId="2FEBE578" w:rsidR="00463675" w:rsidRPr="007F3A9C" w:rsidRDefault="00463675" w:rsidP="00A856C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7F3A9C">
        <w:rPr>
          <w:rFonts w:hint="eastAsia"/>
        </w:rPr>
        <w:t>RAN3</w:t>
      </w:r>
    </w:p>
    <w:p w14:paraId="3D0A5F70" w14:textId="0D338417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C85C4A">
        <w:t>2</w:t>
      </w:r>
    </w:p>
    <w:p w14:paraId="58BC6FE6" w14:textId="083DE3D8" w:rsidR="00EC1A3F" w:rsidRPr="004B0F09" w:rsidRDefault="00EC1A3F" w:rsidP="00A856C3">
      <w:pPr>
        <w:pStyle w:val="Source"/>
      </w:pPr>
      <w:r>
        <w:t>Cc:</w:t>
      </w:r>
      <w:r w:rsidR="0064083A">
        <w:tab/>
      </w:r>
      <w:r w:rsidR="004B4BA8">
        <w:t>CT</w:t>
      </w:r>
      <w:r w:rsidR="001157FA">
        <w:t>1</w:t>
      </w:r>
      <w:r w:rsidR="004B4BA8">
        <w:t>, RAN2</w:t>
      </w:r>
    </w:p>
    <w:p w14:paraId="51FC120B" w14:textId="77777777" w:rsidR="00463675" w:rsidRPr="001157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1157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157FA">
        <w:rPr>
          <w:rFonts w:ascii="Arial" w:hAnsi="Arial" w:cs="Arial"/>
          <w:b/>
          <w:lang w:val="en-US"/>
        </w:rPr>
        <w:t>Contact Person:</w:t>
      </w:r>
      <w:r w:rsidRPr="001157FA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01AAAA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5FC382" w14:textId="63453FBF" w:rsidR="0033196E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 xml:space="preserve">has </w:t>
      </w:r>
      <w:r w:rsidRPr="00C85C4A">
        <w:rPr>
          <w:rFonts w:ascii="Arial" w:hAnsi="Arial" w:cs="Arial"/>
          <w:color w:val="000000"/>
          <w:lang w:eastAsia="ko-KR"/>
        </w:rPr>
        <w:t xml:space="preserve">agreed </w:t>
      </w:r>
      <w:r w:rsidR="0033196E">
        <w:rPr>
          <w:rFonts w:ascii="Arial" w:hAnsi="Arial" w:cs="Arial"/>
          <w:color w:val="000000"/>
          <w:lang w:eastAsia="ko-KR"/>
        </w:rPr>
        <w:t xml:space="preserve">in principle </w:t>
      </w:r>
      <w:r w:rsidRPr="00C85C4A">
        <w:rPr>
          <w:rFonts w:ascii="Arial" w:hAnsi="Arial" w:cs="Arial"/>
          <w:color w:val="000000"/>
          <w:lang w:eastAsia="ko-KR"/>
        </w:rPr>
        <w:t xml:space="preserve">that </w:t>
      </w:r>
      <w:r>
        <w:rPr>
          <w:rFonts w:ascii="Arial" w:hAnsi="Arial" w:cs="Arial"/>
          <w:color w:val="000000"/>
          <w:lang w:eastAsia="ko-KR"/>
        </w:rPr>
        <w:t>a gNB shall be able to</w:t>
      </w:r>
      <w:r w:rsidRPr="00C85C4A">
        <w:rPr>
          <w:rFonts w:ascii="Arial" w:hAnsi="Arial" w:cs="Arial"/>
          <w:color w:val="000000"/>
          <w:lang w:eastAsia="ko-KR"/>
        </w:rPr>
        <w:t xml:space="preserve"> trigger </w:t>
      </w:r>
      <w:r>
        <w:rPr>
          <w:rFonts w:ascii="Arial" w:hAnsi="Arial" w:cs="Arial"/>
          <w:color w:val="000000"/>
          <w:lang w:eastAsia="ko-KR"/>
        </w:rPr>
        <w:t xml:space="preserve">a </w:t>
      </w:r>
      <w:r w:rsidRPr="00C85C4A">
        <w:rPr>
          <w:rFonts w:ascii="Arial" w:hAnsi="Arial" w:cs="Arial"/>
          <w:color w:val="000000"/>
          <w:lang w:eastAsia="ko-KR"/>
        </w:rPr>
        <w:t xml:space="preserve">context release request </w:t>
      </w:r>
      <w:r>
        <w:rPr>
          <w:rFonts w:ascii="Arial" w:hAnsi="Arial" w:cs="Arial"/>
          <w:color w:val="000000"/>
          <w:lang w:eastAsia="ko-KR"/>
        </w:rPr>
        <w:t xml:space="preserve">procedure when it detects that a connected mode UE is outside the geographical </w:t>
      </w:r>
      <w:r w:rsidR="00951B1D">
        <w:rPr>
          <w:rFonts w:ascii="Arial" w:hAnsi="Arial" w:cs="Arial"/>
          <w:color w:val="000000"/>
          <w:lang w:eastAsia="ko-KR"/>
        </w:rPr>
        <w:t xml:space="preserve">coverage </w:t>
      </w:r>
      <w:r>
        <w:rPr>
          <w:rFonts w:ascii="Arial" w:hAnsi="Arial" w:cs="Arial"/>
          <w:color w:val="000000"/>
          <w:lang w:eastAsia="ko-KR"/>
        </w:rPr>
        <w:t xml:space="preserve">area of its PLMN. </w:t>
      </w:r>
    </w:p>
    <w:p w14:paraId="3DF9174F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0B0565FD" w14:textId="6DE1088B" w:rsidR="0033196E" w:rsidRDefault="0033196E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add 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a new cause value </w:t>
      </w:r>
      <w:r w:rsidR="00A974B6">
        <w:rPr>
          <w:rFonts w:ascii="Arial" w:hAnsi="Arial" w:cs="Arial"/>
          <w:color w:val="000000"/>
          <w:lang w:eastAsia="ko-KR"/>
        </w:rPr>
        <w:t xml:space="preserve">“UE not in PLMN serving area” </w:t>
      </w:r>
      <w:r>
        <w:rPr>
          <w:rFonts w:ascii="Arial" w:hAnsi="Arial" w:cs="Arial"/>
          <w:color w:val="000000"/>
          <w:lang w:eastAsia="ko-KR"/>
        </w:rPr>
        <w:t>in NGAP</w:t>
      </w:r>
      <w:r w:rsidR="00951B1D">
        <w:rPr>
          <w:rFonts w:ascii="Arial" w:hAnsi="Arial" w:cs="Arial"/>
          <w:color w:val="000000"/>
          <w:lang w:eastAsia="ko-KR"/>
        </w:rPr>
        <w:t xml:space="preserve"> to be sent with</w:t>
      </w:r>
      <w:r w:rsidR="00441833">
        <w:rPr>
          <w:rFonts w:ascii="Arial" w:hAnsi="Arial" w:cs="Arial"/>
          <w:color w:val="000000"/>
          <w:lang w:eastAsia="ko-KR"/>
        </w:rPr>
        <w:t>in</w:t>
      </w:r>
      <w:r w:rsidR="00951B1D">
        <w:rPr>
          <w:rFonts w:ascii="Arial" w:hAnsi="Arial" w:cs="Arial"/>
          <w:color w:val="000000"/>
          <w:lang w:eastAsia="ko-KR"/>
        </w:rPr>
        <w:t xml:space="preserve"> the </w:t>
      </w:r>
      <w:r w:rsidR="00441833">
        <w:rPr>
          <w:rFonts w:ascii="Arial" w:hAnsi="Arial" w:cs="Arial"/>
          <w:color w:val="000000"/>
          <w:lang w:eastAsia="ko-KR"/>
        </w:rPr>
        <w:t>UE CONTEXT RELEASE REQUEST message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  <w:r w:rsidR="006B51BB">
        <w:rPr>
          <w:rFonts w:ascii="Arial" w:hAnsi="Arial" w:cs="Arial"/>
          <w:color w:val="000000"/>
          <w:lang w:eastAsia="ko-KR"/>
        </w:rPr>
        <w:t xml:space="preserve">When receiving this cause value </w:t>
      </w:r>
      <w:r w:rsidR="00951B1D">
        <w:rPr>
          <w:rFonts w:ascii="Arial" w:hAnsi="Arial" w:cs="Arial"/>
          <w:color w:val="000000"/>
          <w:lang w:eastAsia="ko-KR"/>
        </w:rPr>
        <w:t xml:space="preserve">the AMF </w:t>
      </w:r>
      <w:r w:rsidR="006B51BB">
        <w:rPr>
          <w:rFonts w:ascii="Arial" w:hAnsi="Arial" w:cs="Arial"/>
          <w:color w:val="000000"/>
          <w:lang w:eastAsia="ko-KR"/>
        </w:rPr>
        <w:t>may consider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additional actions (</w:t>
      </w:r>
      <w:r>
        <w:rPr>
          <w:rFonts w:ascii="Arial" w:hAnsi="Arial" w:cs="Arial"/>
          <w:color w:val="000000"/>
          <w:lang w:eastAsia="ko-KR"/>
        </w:rPr>
        <w:t xml:space="preserve">e.g. </w:t>
      </w:r>
      <w:r w:rsidR="00C85C4A" w:rsidRPr="00C85C4A">
        <w:rPr>
          <w:rFonts w:ascii="Arial" w:hAnsi="Arial" w:cs="Arial"/>
          <w:color w:val="000000"/>
          <w:lang w:eastAsia="ko-KR"/>
        </w:rPr>
        <w:t>LCS</w:t>
      </w:r>
      <w:r>
        <w:rPr>
          <w:rFonts w:ascii="Arial" w:hAnsi="Arial" w:cs="Arial"/>
          <w:color w:val="000000"/>
          <w:lang w:eastAsia="ko-KR"/>
        </w:rPr>
        <w:t xml:space="preserve"> check </w:t>
      </w:r>
      <w:r w:rsidR="00C85C4A" w:rsidRPr="00C85C4A">
        <w:rPr>
          <w:rFonts w:ascii="Arial" w:hAnsi="Arial" w:cs="Arial"/>
          <w:color w:val="000000"/>
          <w:lang w:eastAsia="ko-KR"/>
        </w:rPr>
        <w:t>/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C85C4A" w:rsidRPr="00C85C4A">
        <w:rPr>
          <w:rFonts w:ascii="Arial" w:hAnsi="Arial" w:cs="Arial"/>
          <w:color w:val="000000"/>
          <w:lang w:eastAsia="ko-KR"/>
        </w:rPr>
        <w:t>NAS dereg</w:t>
      </w:r>
      <w:r>
        <w:rPr>
          <w:rFonts w:ascii="Arial" w:hAnsi="Arial" w:cs="Arial"/>
          <w:color w:val="000000"/>
          <w:lang w:eastAsia="ko-KR"/>
        </w:rPr>
        <w:t>istration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etc</w:t>
      </w:r>
      <w:r w:rsidR="000464A0">
        <w:rPr>
          <w:rFonts w:ascii="Arial" w:hAnsi="Arial" w:cs="Arial" w:hint="eastAsia"/>
          <w:color w:val="000000"/>
          <w:lang w:eastAsia="zh-CN"/>
        </w:rPr>
        <w:t>.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) before </w:t>
      </w:r>
      <w:r w:rsidR="00441833">
        <w:rPr>
          <w:rFonts w:ascii="Arial" w:hAnsi="Arial" w:cs="Arial"/>
          <w:color w:val="000000"/>
          <w:lang w:eastAsia="ko-KR"/>
        </w:rPr>
        <w:t>UE context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release. </w:t>
      </w:r>
    </w:p>
    <w:p w14:paraId="7BAB93E1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452FB11E" w14:textId="0056DA0A" w:rsidR="00951B1D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would like SA2 </w:t>
      </w:r>
      <w:r w:rsidR="00951B1D">
        <w:rPr>
          <w:rFonts w:ascii="Arial" w:hAnsi="Arial" w:cs="Arial"/>
          <w:color w:val="000000"/>
          <w:lang w:eastAsia="ko-KR"/>
        </w:rPr>
        <w:t xml:space="preserve">to confirm </w:t>
      </w:r>
      <w:r w:rsidR="006B51BB">
        <w:rPr>
          <w:rFonts w:ascii="Arial" w:hAnsi="Arial" w:cs="Arial"/>
          <w:color w:val="000000"/>
          <w:lang w:eastAsia="ko-KR"/>
        </w:rPr>
        <w:t>RAN3’s understanding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888ADA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951B1D">
        <w:rPr>
          <w:rFonts w:ascii="Arial" w:hAnsi="Arial" w:cs="Arial"/>
          <w:b/>
        </w:rPr>
        <w:t>2</w:t>
      </w:r>
    </w:p>
    <w:p w14:paraId="6F2861B9" w14:textId="327DED3D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951B1D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</w:t>
      </w:r>
      <w:r w:rsidR="00951B1D">
        <w:rPr>
          <w:rFonts w:ascii="Arial" w:hAnsi="Arial" w:cs="Arial"/>
          <w:color w:val="000000"/>
        </w:rPr>
        <w:t>provide feedback on the above</w:t>
      </w:r>
      <w:r w:rsidR="00E8175C">
        <w:rPr>
          <w:rFonts w:ascii="Arial" w:hAnsi="Arial" w:cs="Arial"/>
          <w:color w:val="000000"/>
        </w:rPr>
        <w:t xml:space="preserve"> understanding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5EBE65E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AF1374">
        <w:rPr>
          <w:rFonts w:ascii="Arial" w:hAnsi="Arial" w:cs="Arial"/>
          <w:bCs/>
          <w:lang w:val="sv-SE"/>
        </w:rPr>
        <w:t>5-e</w:t>
      </w:r>
      <w:r w:rsidR="00AF1374">
        <w:rPr>
          <w:rFonts w:ascii="Arial" w:hAnsi="Arial" w:cs="Arial"/>
          <w:bCs/>
          <w:lang w:val="sv-SE"/>
        </w:rPr>
        <w:tab/>
        <w:t>21 February – 3 March</w:t>
      </w:r>
      <w:r w:rsidRPr="00483BBC">
        <w:rPr>
          <w:rFonts w:ascii="Arial" w:hAnsi="Arial" w:cs="Arial"/>
          <w:bCs/>
          <w:lang w:val="sv-SE"/>
        </w:rPr>
        <w:t xml:space="preserve"> 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35A5C" w14:textId="77777777" w:rsidR="004B5430" w:rsidRDefault="004B5430">
      <w:r>
        <w:separator/>
      </w:r>
    </w:p>
  </w:endnote>
  <w:endnote w:type="continuationSeparator" w:id="0">
    <w:p w14:paraId="161E62E4" w14:textId="77777777" w:rsidR="004B5430" w:rsidRDefault="004B5430">
      <w:r>
        <w:continuationSeparator/>
      </w:r>
    </w:p>
  </w:endnote>
  <w:endnote w:type="continuationNotice" w:id="1">
    <w:p w14:paraId="5BF186DE" w14:textId="77777777" w:rsidR="004B5430" w:rsidRDefault="004B54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F6B03" w14:textId="77777777" w:rsidR="004B5430" w:rsidRDefault="004B5430">
      <w:r>
        <w:separator/>
      </w:r>
    </w:p>
  </w:footnote>
  <w:footnote w:type="continuationSeparator" w:id="0">
    <w:p w14:paraId="790946E2" w14:textId="77777777" w:rsidR="004B5430" w:rsidRDefault="004B5430">
      <w:r>
        <w:continuationSeparator/>
      </w:r>
    </w:p>
  </w:footnote>
  <w:footnote w:type="continuationNotice" w:id="1">
    <w:p w14:paraId="0BC9B57F" w14:textId="77777777" w:rsidR="004B5430" w:rsidRDefault="004B54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36ACC"/>
    <w:rsid w:val="0004491D"/>
    <w:rsid w:val="000464A0"/>
    <w:rsid w:val="00075635"/>
    <w:rsid w:val="00085250"/>
    <w:rsid w:val="0009213B"/>
    <w:rsid w:val="000A33D1"/>
    <w:rsid w:val="000B3D53"/>
    <w:rsid w:val="000C4591"/>
    <w:rsid w:val="000C70CE"/>
    <w:rsid w:val="000D10C2"/>
    <w:rsid w:val="000F4E43"/>
    <w:rsid w:val="001157FA"/>
    <w:rsid w:val="001332EF"/>
    <w:rsid w:val="00136F37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3196E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31615"/>
    <w:rsid w:val="0044039A"/>
    <w:rsid w:val="00441833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4BA8"/>
    <w:rsid w:val="004B5430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B51BB"/>
    <w:rsid w:val="006C5208"/>
    <w:rsid w:val="006D6789"/>
    <w:rsid w:val="006E01F5"/>
    <w:rsid w:val="006E71F5"/>
    <w:rsid w:val="00701FB6"/>
    <w:rsid w:val="00726FC3"/>
    <w:rsid w:val="007310AF"/>
    <w:rsid w:val="0073312F"/>
    <w:rsid w:val="00743819"/>
    <w:rsid w:val="00745448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3A9C"/>
    <w:rsid w:val="007F65E2"/>
    <w:rsid w:val="0080117D"/>
    <w:rsid w:val="00812E29"/>
    <w:rsid w:val="00813FA7"/>
    <w:rsid w:val="00827377"/>
    <w:rsid w:val="008277CC"/>
    <w:rsid w:val="008310EB"/>
    <w:rsid w:val="0083131E"/>
    <w:rsid w:val="00833535"/>
    <w:rsid w:val="008353F6"/>
    <w:rsid w:val="0084070F"/>
    <w:rsid w:val="00843A4A"/>
    <w:rsid w:val="00852D85"/>
    <w:rsid w:val="00872052"/>
    <w:rsid w:val="00872B0B"/>
    <w:rsid w:val="00873F79"/>
    <w:rsid w:val="00874B45"/>
    <w:rsid w:val="00884CEF"/>
    <w:rsid w:val="00890BE4"/>
    <w:rsid w:val="008A190F"/>
    <w:rsid w:val="008B08F8"/>
    <w:rsid w:val="008C4C62"/>
    <w:rsid w:val="008E2311"/>
    <w:rsid w:val="008F252A"/>
    <w:rsid w:val="008F5356"/>
    <w:rsid w:val="008F73F5"/>
    <w:rsid w:val="00913030"/>
    <w:rsid w:val="00914DD6"/>
    <w:rsid w:val="00923E7C"/>
    <w:rsid w:val="00942D93"/>
    <w:rsid w:val="00944E0D"/>
    <w:rsid w:val="00945FEB"/>
    <w:rsid w:val="00946350"/>
    <w:rsid w:val="00951B1D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E1D64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974B6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379E8"/>
    <w:rsid w:val="00B457FE"/>
    <w:rsid w:val="00B5508B"/>
    <w:rsid w:val="00B55CAA"/>
    <w:rsid w:val="00B64343"/>
    <w:rsid w:val="00B643F3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85C4A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D0318"/>
    <w:rsid w:val="00DE549E"/>
    <w:rsid w:val="00DF66E6"/>
    <w:rsid w:val="00E040BB"/>
    <w:rsid w:val="00E139C1"/>
    <w:rsid w:val="00E430CD"/>
    <w:rsid w:val="00E549C5"/>
    <w:rsid w:val="00E61AB4"/>
    <w:rsid w:val="00E63B1C"/>
    <w:rsid w:val="00E71F5A"/>
    <w:rsid w:val="00E8175C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20FA249B-48BF-4290-AC78-A0CCEC15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74544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QC1</cp:lastModifiedBy>
  <cp:revision>3</cp:revision>
  <cp:lastPrinted>2002-04-23T07:10:00Z</cp:lastPrinted>
  <dcterms:created xsi:type="dcterms:W3CDTF">2022-01-25T11:27:00Z</dcterms:created>
  <dcterms:modified xsi:type="dcterms:W3CDTF">2022-01-25T11:30:00Z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